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A10" w:rsidRDefault="00D2007D" w:rsidP="00D2007D">
      <w:pPr>
        <w:ind w:firstLineChars="100" w:firstLine="210"/>
        <w:jc w:val="left"/>
        <w:rPr>
          <w:b/>
        </w:rPr>
      </w:pPr>
      <w:r w:rsidRPr="008A73C0">
        <w:rPr>
          <w:rFonts w:hint="eastAsia"/>
        </w:rPr>
        <w:t>使用</w:t>
      </w:r>
      <w:r w:rsidRPr="008A73C0">
        <w:rPr>
          <w:rFonts w:hint="eastAsia"/>
        </w:rPr>
        <w:t>D</w:t>
      </w:r>
      <w:r w:rsidRPr="008A73C0">
        <w:t>LL</w:t>
      </w:r>
      <w:r w:rsidRPr="008A73C0">
        <w:rPr>
          <w:rFonts w:hint="eastAsia"/>
        </w:rPr>
        <w:t>软件可以</w:t>
      </w:r>
      <w:r w:rsidR="00B058ED">
        <w:rPr>
          <w:rFonts w:hint="eastAsia"/>
        </w:rPr>
        <w:t>对光谱仪内部</w:t>
      </w:r>
      <w:r w:rsidR="00B058ED">
        <w:rPr>
          <w:rFonts w:hint="eastAsia"/>
        </w:rPr>
        <w:t>EEPROM</w:t>
      </w:r>
      <w:r w:rsidR="00B058ED">
        <w:rPr>
          <w:rFonts w:hint="eastAsia"/>
        </w:rPr>
        <w:t>进行相关设置，如</w:t>
      </w:r>
      <w:r w:rsidRPr="008A73C0">
        <w:rPr>
          <w:rFonts w:hint="eastAsia"/>
        </w:rPr>
        <w:t>设置除去热像素，存储拷贝光谱仪定标校准数据等。</w:t>
      </w:r>
      <w:r w:rsidR="004A2A10">
        <w:rPr>
          <w:rFonts w:hint="eastAsia"/>
        </w:rPr>
        <w:t>有相关需求的客户可以向</w:t>
      </w:r>
      <w:r w:rsidR="004A2A10">
        <w:rPr>
          <w:rFonts w:hint="eastAsia"/>
        </w:rPr>
        <w:t>Avantes</w:t>
      </w:r>
      <w:bookmarkStart w:id="0" w:name="_GoBack"/>
      <w:bookmarkEnd w:id="0"/>
      <w:r w:rsidR="004A2A10">
        <w:rPr>
          <w:rFonts w:hint="eastAsia"/>
        </w:rPr>
        <w:t>购买</w:t>
      </w:r>
      <w:r w:rsidR="004A2A10">
        <w:rPr>
          <w:rFonts w:hint="eastAsia"/>
        </w:rPr>
        <w:t>DLL</w:t>
      </w:r>
      <w:r w:rsidR="004A2A10">
        <w:rPr>
          <w:rFonts w:hint="eastAsia"/>
        </w:rPr>
        <w:t>软件扩展应用。</w:t>
      </w:r>
    </w:p>
    <w:p w:rsidR="004A2A10" w:rsidRPr="007845E9" w:rsidRDefault="004A2A10" w:rsidP="004A2A10">
      <w:pPr>
        <w:jc w:val="left"/>
        <w:outlineLvl w:val="2"/>
        <w:rPr>
          <w:b/>
        </w:rPr>
      </w:pPr>
      <w:r>
        <w:rPr>
          <w:rFonts w:hint="eastAsia"/>
          <w:b/>
        </w:rPr>
        <w:t>1</w:t>
      </w:r>
      <w:r>
        <w:rPr>
          <w:b/>
        </w:rPr>
        <w:t>.</w:t>
      </w:r>
      <w:r>
        <w:rPr>
          <w:rFonts w:hint="eastAsia"/>
          <w:b/>
        </w:rPr>
        <w:t>DLL</w:t>
      </w:r>
      <w:r>
        <w:rPr>
          <w:rFonts w:hint="eastAsia"/>
          <w:b/>
        </w:rPr>
        <w:t>软件安装</w:t>
      </w:r>
    </w:p>
    <w:p w:rsidR="007845E9" w:rsidRPr="00151B2A" w:rsidRDefault="007845E9" w:rsidP="008A73C0">
      <w:pPr>
        <w:ind w:firstLineChars="200" w:firstLine="420"/>
        <w:jc w:val="left"/>
      </w:pPr>
      <w:r w:rsidRPr="00151B2A">
        <w:rPr>
          <w:rFonts w:hint="eastAsia"/>
        </w:rPr>
        <w:t>9.7</w:t>
      </w:r>
      <w:r w:rsidRPr="00151B2A">
        <w:rPr>
          <w:rFonts w:hint="eastAsia"/>
        </w:rPr>
        <w:t>版本的</w:t>
      </w:r>
      <w:r w:rsidRPr="00151B2A">
        <w:rPr>
          <w:rFonts w:hint="eastAsia"/>
        </w:rPr>
        <w:t>D</w:t>
      </w:r>
      <w:r w:rsidRPr="00151B2A">
        <w:t>LL</w:t>
      </w:r>
      <w:r w:rsidRPr="00151B2A">
        <w:rPr>
          <w:rFonts w:hint="eastAsia"/>
        </w:rPr>
        <w:t>软件分为</w:t>
      </w:r>
      <w:r w:rsidRPr="00151B2A">
        <w:rPr>
          <w:rFonts w:hint="eastAsia"/>
        </w:rPr>
        <w:t>32</w:t>
      </w:r>
      <w:r w:rsidRPr="00151B2A">
        <w:rPr>
          <w:rFonts w:hint="eastAsia"/>
        </w:rPr>
        <w:t>位和</w:t>
      </w:r>
      <w:r w:rsidRPr="00151B2A">
        <w:rPr>
          <w:rFonts w:hint="eastAsia"/>
        </w:rPr>
        <w:t>64</w:t>
      </w:r>
      <w:r w:rsidRPr="00151B2A">
        <w:rPr>
          <w:rFonts w:hint="eastAsia"/>
        </w:rPr>
        <w:t>位两个安装包，</w:t>
      </w:r>
      <w:r w:rsidR="00416369" w:rsidRPr="00151B2A">
        <w:rPr>
          <w:rFonts w:hint="eastAsia"/>
        </w:rPr>
        <w:t>安装时需要</w:t>
      </w:r>
      <w:r w:rsidRPr="00151B2A">
        <w:rPr>
          <w:rFonts w:hint="eastAsia"/>
        </w:rPr>
        <w:t>安装密码</w:t>
      </w:r>
      <w:r w:rsidR="00416369" w:rsidRPr="00151B2A">
        <w:rPr>
          <w:rFonts w:hint="eastAsia"/>
        </w:rPr>
        <w:t>，</w:t>
      </w:r>
      <w:r w:rsidRPr="00151B2A">
        <w:rPr>
          <w:rFonts w:hint="eastAsia"/>
        </w:rPr>
        <w:t>可以在</w:t>
      </w:r>
      <w:r w:rsidRPr="00151B2A">
        <w:t>DLL</w:t>
      </w:r>
      <w:r w:rsidRPr="00151B2A">
        <w:rPr>
          <w:rFonts w:hint="eastAsia"/>
        </w:rPr>
        <w:t>的操作手册中查询。</w:t>
      </w:r>
    </w:p>
    <w:p w:rsidR="008A73C0" w:rsidRDefault="004A2A10" w:rsidP="008A73C0">
      <w:pPr>
        <w:jc w:val="left"/>
        <w:rPr>
          <w:b/>
        </w:rPr>
      </w:pPr>
      <w:r>
        <w:rPr>
          <w:b/>
        </w:rPr>
        <w:t>2.</w:t>
      </w:r>
      <w:r w:rsidR="008A73C0" w:rsidRPr="008A73C0">
        <w:rPr>
          <w:rFonts w:hint="eastAsia"/>
          <w:b/>
        </w:rPr>
        <w:t>DLL</w:t>
      </w:r>
      <w:r w:rsidR="008A73C0" w:rsidRPr="008A73C0">
        <w:rPr>
          <w:rFonts w:hint="eastAsia"/>
          <w:b/>
        </w:rPr>
        <w:t>软件常用操作</w:t>
      </w:r>
      <w:r w:rsidR="00540216">
        <w:rPr>
          <w:rFonts w:hint="eastAsia"/>
          <w:b/>
        </w:rPr>
        <w:t>步骤</w:t>
      </w:r>
    </w:p>
    <w:p w:rsidR="007845E9" w:rsidRDefault="007845E9" w:rsidP="007845E9">
      <w:pPr>
        <w:ind w:left="420" w:hangingChars="200" w:hanging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）打开</w:t>
      </w:r>
      <w:r>
        <w:rPr>
          <w:rFonts w:hint="eastAsia"/>
        </w:rPr>
        <w:t>DLL</w:t>
      </w:r>
      <w:r>
        <w:rPr>
          <w:rFonts w:hint="eastAsia"/>
        </w:rPr>
        <w:t>软件（例如，</w:t>
      </w:r>
      <w:r>
        <w:rPr>
          <w:rFonts w:hint="eastAsia"/>
        </w:rPr>
        <w:t>DLL</w:t>
      </w:r>
      <w:r>
        <w:rPr>
          <w:rFonts w:hint="eastAsia"/>
        </w:rPr>
        <w:t>程序</w:t>
      </w:r>
      <w:r w:rsidRPr="006D3891">
        <w:t>prjDelphi5216.exe</w:t>
      </w:r>
      <w:r>
        <w:rPr>
          <w:rFonts w:hint="eastAsia"/>
        </w:rPr>
        <w:t>），此时应确保光谱仪已连接至电脑。</w:t>
      </w:r>
    </w:p>
    <w:p w:rsidR="007845E9" w:rsidRDefault="007845E9" w:rsidP="007845E9">
      <w:r w:rsidRPr="0091114D">
        <w:rPr>
          <w:noProof/>
        </w:rPr>
        <w:drawing>
          <wp:inline distT="0" distB="0" distL="0" distR="0" wp14:anchorId="103DF4D0" wp14:editId="33E57C25">
            <wp:extent cx="5851970" cy="42519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601" cy="4261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5E9" w:rsidRDefault="007845E9" w:rsidP="007845E9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）点击“</w:t>
      </w:r>
      <w:r>
        <w:rPr>
          <w:rFonts w:hint="eastAsia"/>
        </w:rPr>
        <w:t>Open Communication</w:t>
      </w:r>
      <w:r>
        <w:rPr>
          <w:rFonts w:hint="eastAsia"/>
        </w:rPr>
        <w:t>”按钮，下方表格会显示已连接的光谱仪序列号。</w:t>
      </w:r>
    </w:p>
    <w:p w:rsidR="00C3294C" w:rsidRDefault="007845E9" w:rsidP="007845E9">
      <w:pPr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3</w:t>
      </w:r>
      <w:r>
        <w:rPr>
          <w:rFonts w:hint="eastAsia"/>
          <w:noProof/>
        </w:rPr>
        <w:t>）选择</w:t>
      </w:r>
      <w:r w:rsidR="00A3200B">
        <w:rPr>
          <w:rFonts w:hint="eastAsia"/>
          <w:noProof/>
        </w:rPr>
        <w:t>待操作</w:t>
      </w:r>
      <w:r>
        <w:rPr>
          <w:rFonts w:hint="eastAsia"/>
          <w:noProof/>
        </w:rPr>
        <w:t>光谱仪序列号，点击“</w:t>
      </w:r>
      <w:r>
        <w:rPr>
          <w:rFonts w:hint="eastAsia"/>
          <w:noProof/>
        </w:rPr>
        <w:t>Activate</w:t>
      </w:r>
      <w:r>
        <w:rPr>
          <w:rFonts w:hint="eastAsia"/>
          <w:noProof/>
        </w:rPr>
        <w:t>”按钮激活光谱仪。</w:t>
      </w:r>
    </w:p>
    <w:p w:rsidR="00C3294C" w:rsidRDefault="007845E9" w:rsidP="007845E9">
      <w:pPr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4</w:t>
      </w:r>
      <w:r>
        <w:rPr>
          <w:rFonts w:hint="eastAsia"/>
          <w:noProof/>
        </w:rPr>
        <w:t>）</w:t>
      </w:r>
      <w:r w:rsidR="000506CC">
        <w:rPr>
          <w:rFonts w:hint="eastAsia"/>
          <w:noProof/>
        </w:rPr>
        <w:t>主界面会显示有关光谱仪测量的相关设置，</w:t>
      </w:r>
      <w:r w:rsidR="00B874DF">
        <w:rPr>
          <w:rFonts w:hint="eastAsia"/>
          <w:noProof/>
        </w:rPr>
        <w:t>客户可以根据应用需求进行修改。</w:t>
      </w:r>
    </w:p>
    <w:p w:rsidR="007845E9" w:rsidRDefault="00C3294C" w:rsidP="00C3294C">
      <w:pPr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5</w:t>
      </w:r>
      <w:r>
        <w:rPr>
          <w:rFonts w:hint="eastAsia"/>
          <w:noProof/>
        </w:rPr>
        <w:t>）</w:t>
      </w:r>
      <w:r w:rsidR="007845E9">
        <w:rPr>
          <w:rFonts w:hint="eastAsia"/>
          <w:noProof/>
        </w:rPr>
        <w:t>点击最下面的按钮“</w:t>
      </w:r>
      <w:r w:rsidR="007845E9">
        <w:rPr>
          <w:rFonts w:hint="eastAsia"/>
          <w:noProof/>
        </w:rPr>
        <w:t>Show EEprom parameters</w:t>
      </w:r>
      <w:r w:rsidR="007845E9">
        <w:rPr>
          <w:rFonts w:hint="eastAsia"/>
          <w:noProof/>
        </w:rPr>
        <w:t>”，进入</w:t>
      </w:r>
      <w:r w:rsidR="007845E9">
        <w:rPr>
          <w:rFonts w:hint="eastAsia"/>
          <w:noProof/>
        </w:rPr>
        <w:t>EEprom</w:t>
      </w:r>
      <w:r w:rsidR="007845E9">
        <w:rPr>
          <w:rFonts w:hint="eastAsia"/>
          <w:noProof/>
        </w:rPr>
        <w:t>参数设置界面</w:t>
      </w:r>
      <w:r w:rsidR="00D945F5">
        <w:rPr>
          <w:rFonts w:hint="eastAsia"/>
          <w:noProof/>
        </w:rPr>
        <w:t>，可以对相应参数进行修改，并写入光谱仪</w:t>
      </w:r>
      <w:r w:rsidR="00D945F5">
        <w:rPr>
          <w:rFonts w:hint="eastAsia"/>
          <w:noProof/>
        </w:rPr>
        <w:t>EEProm</w:t>
      </w:r>
      <w:r w:rsidR="00D945F5">
        <w:rPr>
          <w:rFonts w:hint="eastAsia"/>
          <w:noProof/>
        </w:rPr>
        <w:t>中</w:t>
      </w:r>
      <w:r w:rsidR="007845E9">
        <w:rPr>
          <w:rFonts w:hint="eastAsia"/>
          <w:noProof/>
        </w:rPr>
        <w:t>。</w:t>
      </w:r>
    </w:p>
    <w:p w:rsidR="00C3294C" w:rsidRPr="007D4E70" w:rsidRDefault="00B874DF" w:rsidP="007845E9">
      <w:pPr>
        <w:ind w:left="420" w:hangingChars="200" w:hanging="420"/>
      </w:pPr>
      <w:r>
        <w:rPr>
          <w:rFonts w:hint="eastAsia"/>
        </w:rPr>
        <w:t xml:space="preserve"> </w:t>
      </w:r>
      <w:r>
        <w:t xml:space="preserve">  </w:t>
      </w:r>
      <w:r>
        <w:rPr>
          <w:noProof/>
        </w:rPr>
        <w:lastRenderedPageBreak/>
        <w:drawing>
          <wp:inline distT="0" distB="0" distL="0" distR="0" wp14:anchorId="5B295CDA" wp14:editId="5CDBEB57">
            <wp:extent cx="5274310" cy="4986998"/>
            <wp:effectExtent l="0" t="0" r="254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869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845E9" w:rsidRPr="007D4E70" w:rsidRDefault="007845E9" w:rsidP="007845E9">
      <w:pPr>
        <w:ind w:left="420" w:hangingChars="200" w:hanging="420"/>
      </w:pPr>
      <w:r>
        <w:rPr>
          <w:rFonts w:hint="eastAsia"/>
        </w:rPr>
        <w:t>（</w:t>
      </w:r>
      <w:r w:rsidR="00C3294C">
        <w:t>7</w:t>
      </w:r>
      <w:r>
        <w:rPr>
          <w:rFonts w:hint="eastAsia"/>
        </w:rPr>
        <w:t>）</w:t>
      </w:r>
      <w:r w:rsidR="00540216">
        <w:rPr>
          <w:rFonts w:hint="eastAsia"/>
        </w:rPr>
        <w:t>操作结束，</w:t>
      </w:r>
      <w:r w:rsidRPr="007D4E70">
        <w:rPr>
          <w:rFonts w:hint="eastAsia"/>
        </w:rPr>
        <w:t>点击</w:t>
      </w:r>
      <w:r>
        <w:rPr>
          <w:rFonts w:hint="eastAsia"/>
        </w:rPr>
        <w:t>“</w:t>
      </w:r>
      <w:r w:rsidRPr="007D4E70">
        <w:rPr>
          <w:rFonts w:hint="eastAsia"/>
        </w:rPr>
        <w:t>Deactivate</w:t>
      </w:r>
      <w:r>
        <w:rPr>
          <w:rFonts w:hint="eastAsia"/>
        </w:rPr>
        <w:t>”</w:t>
      </w:r>
      <w:r w:rsidRPr="007D4E70">
        <w:rPr>
          <w:rFonts w:hint="eastAsia"/>
        </w:rPr>
        <w:t>按钮注销光谱仪，等待</w:t>
      </w:r>
      <w:r w:rsidRPr="007D4E70">
        <w:rPr>
          <w:rFonts w:hint="eastAsia"/>
        </w:rPr>
        <w:t>10s</w:t>
      </w:r>
      <w:r w:rsidR="008A73C0">
        <w:rPr>
          <w:rFonts w:hint="eastAsia"/>
        </w:rPr>
        <w:t>左右</w:t>
      </w:r>
      <w:r w:rsidRPr="007D4E70">
        <w:rPr>
          <w:rFonts w:hint="eastAsia"/>
        </w:rPr>
        <w:t>方可关闭程序。</w:t>
      </w:r>
    </w:p>
    <w:p w:rsidR="00003EDC" w:rsidRPr="007845E9" w:rsidRDefault="00003EDC"/>
    <w:sectPr w:rsidR="00003EDC" w:rsidRPr="007845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C27" w:rsidRDefault="00193C27" w:rsidP="007845E9">
      <w:r>
        <w:separator/>
      </w:r>
    </w:p>
  </w:endnote>
  <w:endnote w:type="continuationSeparator" w:id="0">
    <w:p w:rsidR="00193C27" w:rsidRDefault="00193C27" w:rsidP="00784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C27" w:rsidRDefault="00193C27" w:rsidP="007845E9">
      <w:r>
        <w:separator/>
      </w:r>
    </w:p>
  </w:footnote>
  <w:footnote w:type="continuationSeparator" w:id="0">
    <w:p w:rsidR="00193C27" w:rsidRDefault="00193C27" w:rsidP="00784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2E4E95"/>
    <w:multiLevelType w:val="hybridMultilevel"/>
    <w:tmpl w:val="91A4AF0E"/>
    <w:lvl w:ilvl="0" w:tplc="AD7E3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070"/>
    <w:rsid w:val="00003EDC"/>
    <w:rsid w:val="000506CC"/>
    <w:rsid w:val="00151B2A"/>
    <w:rsid w:val="00193C27"/>
    <w:rsid w:val="0029476E"/>
    <w:rsid w:val="003F6BB9"/>
    <w:rsid w:val="00416369"/>
    <w:rsid w:val="0044640C"/>
    <w:rsid w:val="004A2A10"/>
    <w:rsid w:val="00540216"/>
    <w:rsid w:val="00653070"/>
    <w:rsid w:val="00710B57"/>
    <w:rsid w:val="007845E9"/>
    <w:rsid w:val="008A73C0"/>
    <w:rsid w:val="00A3200B"/>
    <w:rsid w:val="00B058ED"/>
    <w:rsid w:val="00B874DF"/>
    <w:rsid w:val="00C3294C"/>
    <w:rsid w:val="00D2007D"/>
    <w:rsid w:val="00D945F5"/>
    <w:rsid w:val="00E1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6C9844"/>
  <w15:chartTrackingRefBased/>
  <w15:docId w15:val="{3ACA13B3-D1A4-484C-953F-13E0FE6D5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5E9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5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45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45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45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69</Words>
  <Characters>396</Characters>
  <Application>Microsoft Office Word</Application>
  <DocSecurity>0</DocSecurity>
  <Lines>3</Lines>
  <Paragraphs>1</Paragraphs>
  <ScaleCrop>false</ScaleCrop>
  <Company>Microsoft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18</cp:revision>
  <dcterms:created xsi:type="dcterms:W3CDTF">2020-08-05T03:52:00Z</dcterms:created>
  <dcterms:modified xsi:type="dcterms:W3CDTF">2020-08-11T00:36:00Z</dcterms:modified>
</cp:coreProperties>
</file>