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514" w:rsidRDefault="007D6B50" w:rsidP="00FD7AC2">
      <w:pPr>
        <w:rPr>
          <w:rFonts w:hint="eastAsia"/>
        </w:rPr>
      </w:pPr>
      <w:r w:rsidRPr="009D0889">
        <w:rPr>
          <w:rFonts w:hint="eastAsia"/>
        </w:rPr>
        <w:t>使用</w:t>
      </w:r>
      <w:r w:rsidRPr="009D0889">
        <w:rPr>
          <w:rFonts w:hint="eastAsia"/>
        </w:rPr>
        <w:t>AvaSoft7</w:t>
      </w:r>
      <w:r>
        <w:rPr>
          <w:rFonts w:hint="eastAsia"/>
        </w:rPr>
        <w:t>测量</w:t>
      </w:r>
      <w:r w:rsidRPr="003279F9">
        <w:rPr>
          <w:rFonts w:hint="eastAsia"/>
        </w:rPr>
        <w:t>激光诱导击穿光谱</w:t>
      </w:r>
      <w:r w:rsidR="00BE2A1C">
        <w:rPr>
          <w:rFonts w:hint="eastAsia"/>
        </w:rPr>
        <w:t>：</w:t>
      </w:r>
    </w:p>
    <w:p w:rsidR="007D6B50" w:rsidRDefault="004E6693" w:rsidP="004E6693">
      <w:pPr>
        <w:ind w:firstLineChars="200" w:firstLine="420"/>
      </w:pPr>
      <w:r>
        <w:rPr>
          <w:rFonts w:hint="eastAsia"/>
        </w:rPr>
        <w:t>点击</w:t>
      </w:r>
      <w:r>
        <w:t>Application&gt;</w:t>
      </w:r>
      <w:r w:rsidR="0083658D">
        <w:rPr>
          <w:rFonts w:hint="eastAsia"/>
        </w:rPr>
        <w:t>L</w:t>
      </w:r>
      <w:r w:rsidR="0083658D">
        <w:t xml:space="preserve">aser </w:t>
      </w:r>
      <w:r w:rsidR="0083658D">
        <w:rPr>
          <w:rFonts w:hint="eastAsia"/>
        </w:rPr>
        <w:t>I</w:t>
      </w:r>
      <w:r w:rsidR="0083658D">
        <w:t xml:space="preserve">nduced </w:t>
      </w:r>
      <w:r w:rsidR="0083658D">
        <w:rPr>
          <w:rFonts w:hint="eastAsia"/>
        </w:rPr>
        <w:t>B</w:t>
      </w:r>
      <w:r w:rsidR="0083658D">
        <w:t xml:space="preserve">reakdown </w:t>
      </w:r>
      <w:r w:rsidR="0083658D">
        <w:rPr>
          <w:rFonts w:hint="eastAsia"/>
        </w:rPr>
        <w:t>Spectroscopy</w:t>
      </w:r>
      <w:r>
        <w:t>&gt;&gt;</w:t>
      </w:r>
      <w:r w:rsidRPr="004E6693">
        <w:t xml:space="preserve"> </w:t>
      </w:r>
      <w:r>
        <w:t>Settings</w:t>
      </w:r>
      <w:r>
        <w:rPr>
          <w:rFonts w:hint="eastAsia"/>
        </w:rPr>
        <w:t>进入</w:t>
      </w:r>
      <w:r>
        <w:rPr>
          <w:rFonts w:hint="eastAsia"/>
        </w:rPr>
        <w:t>LIBS</w:t>
      </w:r>
      <w:r>
        <w:rPr>
          <w:rFonts w:hint="eastAsia"/>
        </w:rPr>
        <w:t>参数设置界面</w:t>
      </w:r>
      <w:r w:rsidR="0083658D">
        <w:rPr>
          <w:rFonts w:hint="eastAsia"/>
        </w:rPr>
        <w:t>，</w:t>
      </w:r>
      <w:r w:rsidR="007D6B50" w:rsidRPr="009D0889">
        <w:rPr>
          <w:rFonts w:hint="eastAsia"/>
        </w:rPr>
        <w:t>“</w:t>
      </w:r>
      <w:r w:rsidR="00FD7AC2">
        <w:rPr>
          <w:rFonts w:hint="eastAsia"/>
        </w:rPr>
        <w:t>H</w:t>
      </w:r>
      <w:r w:rsidR="007D6B50">
        <w:rPr>
          <w:rFonts w:hint="eastAsia"/>
        </w:rPr>
        <w:t>ardware</w:t>
      </w:r>
      <w:r w:rsidR="007D6B50">
        <w:t xml:space="preserve"> setup</w:t>
      </w:r>
      <w:r w:rsidR="007D6B50" w:rsidRPr="009D0889">
        <w:rPr>
          <w:rFonts w:hint="eastAsia"/>
        </w:rPr>
        <w:t>”</w:t>
      </w:r>
      <w:r w:rsidR="007D6B50">
        <w:rPr>
          <w:rFonts w:hint="eastAsia"/>
        </w:rPr>
        <w:t>设置外部触发</w:t>
      </w:r>
      <w:r>
        <w:rPr>
          <w:rFonts w:hint="eastAsia"/>
        </w:rPr>
        <w:t>模式</w:t>
      </w:r>
      <w:r w:rsidR="007D6B50">
        <w:rPr>
          <w:rFonts w:hint="eastAsia"/>
        </w:rPr>
        <w:t>，</w:t>
      </w:r>
      <w:r w:rsidR="007D6B50" w:rsidDel="00603440">
        <w:rPr>
          <w:rFonts w:hint="eastAsia"/>
        </w:rPr>
        <w:t xml:space="preserve"> </w:t>
      </w:r>
      <w:r w:rsidR="007D6B50">
        <w:rPr>
          <w:rFonts w:hint="eastAsia"/>
        </w:rPr>
        <w:t>“</w:t>
      </w:r>
      <w:r w:rsidR="007D6B50">
        <w:t>G</w:t>
      </w:r>
      <w:r w:rsidR="007D6B50">
        <w:rPr>
          <w:rFonts w:hint="eastAsia"/>
        </w:rPr>
        <w:t>eneral</w:t>
      </w:r>
      <w:r w:rsidR="00C36F2E">
        <w:t xml:space="preserve"> </w:t>
      </w:r>
      <w:r w:rsidR="00C36F2E">
        <w:rPr>
          <w:rFonts w:hint="eastAsia"/>
        </w:rPr>
        <w:t>S</w:t>
      </w:r>
      <w:r w:rsidR="007D6B50">
        <w:t>ettings</w:t>
      </w:r>
      <w:r w:rsidR="007D6B50">
        <w:rPr>
          <w:rFonts w:hint="eastAsia"/>
        </w:rPr>
        <w:t>”设置测量次数</w:t>
      </w:r>
      <w:r w:rsidR="007D6B50" w:rsidRPr="009D0889">
        <w:rPr>
          <w:rFonts w:hint="eastAsia"/>
        </w:rPr>
        <w:t>、</w:t>
      </w:r>
      <w:r w:rsidR="007D6B50">
        <w:rPr>
          <w:rFonts w:hint="eastAsia"/>
        </w:rPr>
        <w:t>积分延迟</w:t>
      </w:r>
      <w:r w:rsidR="007D6B50" w:rsidRPr="009D0889">
        <w:rPr>
          <w:rFonts w:hint="eastAsia"/>
        </w:rPr>
        <w:t>、</w:t>
      </w:r>
      <w:r w:rsidR="007D6B50">
        <w:rPr>
          <w:rFonts w:hint="eastAsia"/>
        </w:rPr>
        <w:t>自动保存光谱（</w:t>
      </w:r>
      <w:r w:rsidR="007D6B50">
        <w:rPr>
          <w:rFonts w:hint="eastAsia"/>
        </w:rPr>
        <w:t>L</w:t>
      </w:r>
      <w:r w:rsidR="007D6B50">
        <w:t>IBS</w:t>
      </w:r>
      <w:r w:rsidR="007D6B50">
        <w:t>测试期间不能手动保存光谱</w:t>
      </w:r>
      <w:r w:rsidR="007D6B50">
        <w:rPr>
          <w:rFonts w:hint="eastAsia"/>
        </w:rPr>
        <w:t>，</w:t>
      </w:r>
      <w:r w:rsidR="007D6B50">
        <w:t>如需保存数据须先设置自动保存选项</w:t>
      </w:r>
      <w:r w:rsidR="007D6B50">
        <w:rPr>
          <w:rFonts w:hint="eastAsia"/>
        </w:rPr>
        <w:t>）</w:t>
      </w:r>
      <w:r w:rsidR="007D6B50" w:rsidRPr="009D0889">
        <w:rPr>
          <w:rFonts w:hint="eastAsia"/>
        </w:rPr>
        <w:t>、</w:t>
      </w:r>
      <w:r w:rsidR="007D6B50">
        <w:rPr>
          <w:rFonts w:hint="eastAsia"/>
        </w:rPr>
        <w:t>图像输出</w:t>
      </w:r>
      <w:r w:rsidR="007D6B50" w:rsidRPr="009D0889">
        <w:rPr>
          <w:rFonts w:hint="eastAsia"/>
        </w:rPr>
        <w:t>等</w:t>
      </w:r>
      <w:r w:rsidR="003C1BDF">
        <w:rPr>
          <w:rFonts w:hint="eastAsia"/>
        </w:rPr>
        <w:t>参数。当通过</w:t>
      </w:r>
      <w:r w:rsidR="003C1BDF">
        <w:rPr>
          <w:rFonts w:hint="eastAsia"/>
        </w:rPr>
        <w:t>2</w:t>
      </w:r>
      <w:r w:rsidR="003C1BDF">
        <w:t>3/26</w:t>
      </w:r>
      <w:r w:rsidR="003C1BDF">
        <w:rPr>
          <w:rFonts w:hint="eastAsia"/>
        </w:rPr>
        <w:t>pin</w:t>
      </w:r>
      <w:bookmarkStart w:id="0" w:name="_GoBack"/>
      <w:bookmarkEnd w:id="0"/>
      <w:r w:rsidR="003C1BDF">
        <w:rPr>
          <w:rFonts w:hint="eastAsia"/>
        </w:rPr>
        <w:t>触发线实现</w:t>
      </w:r>
      <w:r w:rsidR="007D6B50">
        <w:rPr>
          <w:rFonts w:hint="eastAsia"/>
        </w:rPr>
        <w:t>光谱仪</w:t>
      </w:r>
      <w:r w:rsidR="003C1BDF">
        <w:rPr>
          <w:rFonts w:hint="eastAsia"/>
        </w:rPr>
        <w:t>控制激光器时，还可以设置</w:t>
      </w:r>
      <w:r w:rsidR="007D6B50">
        <w:rPr>
          <w:rFonts w:hint="eastAsia"/>
        </w:rPr>
        <w:t>扫描间隔、脉冲宽度、激光延迟等参数</w:t>
      </w:r>
      <w:r w:rsidR="007D6B50" w:rsidRPr="009D0889">
        <w:rPr>
          <w:rFonts w:hint="eastAsia"/>
        </w:rPr>
        <w:t>。</w:t>
      </w:r>
      <w:r w:rsidR="007D6B50">
        <w:rPr>
          <w:rFonts w:hint="eastAsia"/>
        </w:rPr>
        <w:t>设置完成之后，点击</w:t>
      </w:r>
      <w:r w:rsidR="007D6B50" w:rsidRPr="009D0889">
        <w:rPr>
          <w:rFonts w:hint="eastAsia"/>
        </w:rPr>
        <w:t>Application</w:t>
      </w:r>
      <w:r w:rsidR="007D6B50">
        <w:t>&gt;</w:t>
      </w:r>
      <w:r w:rsidR="0083658D" w:rsidRPr="0083658D">
        <w:rPr>
          <w:rFonts w:hint="eastAsia"/>
        </w:rPr>
        <w:t xml:space="preserve"> </w:t>
      </w:r>
      <w:r w:rsidR="0083658D">
        <w:rPr>
          <w:rFonts w:hint="eastAsia"/>
        </w:rPr>
        <w:t>L</w:t>
      </w:r>
      <w:r w:rsidR="0083658D">
        <w:t xml:space="preserve">aser </w:t>
      </w:r>
      <w:r w:rsidR="0083658D">
        <w:rPr>
          <w:rFonts w:hint="eastAsia"/>
        </w:rPr>
        <w:t>I</w:t>
      </w:r>
      <w:r w:rsidR="0083658D">
        <w:t xml:space="preserve">nduced </w:t>
      </w:r>
      <w:r w:rsidR="0083658D">
        <w:rPr>
          <w:rFonts w:hint="eastAsia"/>
        </w:rPr>
        <w:t>B</w:t>
      </w:r>
      <w:r w:rsidR="0083658D">
        <w:t xml:space="preserve">reakdown </w:t>
      </w:r>
      <w:r w:rsidR="0083658D">
        <w:rPr>
          <w:rFonts w:hint="eastAsia"/>
        </w:rPr>
        <w:t>Spectroscopy</w:t>
      </w:r>
      <w:r w:rsidR="0083658D">
        <w:t xml:space="preserve"> </w:t>
      </w:r>
      <w:r w:rsidR="007D6B50">
        <w:t>&gt;&gt;Enable</w:t>
      </w:r>
      <w:r w:rsidR="007D6B50">
        <w:rPr>
          <w:rFonts w:hint="eastAsia"/>
        </w:rPr>
        <w:t>，进入</w:t>
      </w:r>
      <w:r w:rsidR="007D6B50">
        <w:rPr>
          <w:rFonts w:hint="eastAsia"/>
        </w:rPr>
        <w:t>L</w:t>
      </w:r>
      <w:r w:rsidR="007D6B50">
        <w:t>IBS Progress</w:t>
      </w:r>
      <w:r w:rsidR="007D6B50">
        <w:rPr>
          <w:rFonts w:hint="eastAsia"/>
        </w:rPr>
        <w:t>页面，页面显示测量次数、平均次数和积分延迟等参数，点击“</w:t>
      </w:r>
      <w:r w:rsidR="0083658D">
        <w:rPr>
          <w:rFonts w:hint="eastAsia"/>
        </w:rPr>
        <w:t>S</w:t>
      </w:r>
      <w:r w:rsidR="007D6B50">
        <w:rPr>
          <w:rFonts w:hint="eastAsia"/>
        </w:rPr>
        <w:t>tart</w:t>
      </w:r>
      <w:r w:rsidR="005C4747">
        <w:rPr>
          <w:rFonts w:hint="eastAsia"/>
        </w:rPr>
        <w:t>”按钮开始测试，可以点击该页面上方的四个按钮调节主界面光谱的显示范围</w:t>
      </w:r>
      <w:r w:rsidR="007D6B50">
        <w:rPr>
          <w:rFonts w:hint="eastAsia"/>
        </w:rPr>
        <w:t>，点击“</w:t>
      </w:r>
      <w:r w:rsidR="0083658D">
        <w:rPr>
          <w:rFonts w:hint="eastAsia"/>
        </w:rPr>
        <w:t>C</w:t>
      </w:r>
      <w:r w:rsidR="007D6B50">
        <w:rPr>
          <w:rFonts w:hint="eastAsia"/>
        </w:rPr>
        <w:t>lose</w:t>
      </w:r>
      <w:r w:rsidR="007D6B50">
        <w:rPr>
          <w:rFonts w:hint="eastAsia"/>
        </w:rPr>
        <w:t>”按钮结束测试。</w:t>
      </w:r>
    </w:p>
    <w:p w:rsidR="005C4747" w:rsidRDefault="005C4747" w:rsidP="005C4747">
      <w:pPr>
        <w:jc w:val="center"/>
        <w:rPr>
          <w:rFonts w:hint="eastAsia"/>
        </w:rPr>
      </w:pPr>
      <w:r>
        <w:rPr>
          <w:noProof/>
          <w:snapToGrid/>
        </w:rPr>
        <w:drawing>
          <wp:inline distT="0" distB="0" distL="0" distR="0" wp14:anchorId="2931F856" wp14:editId="7D10B3E2">
            <wp:extent cx="4050323" cy="3592918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3801" cy="3622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B50" w:rsidRDefault="005C4747" w:rsidP="007D6B50">
      <w:pPr>
        <w:ind w:left="210" w:hangingChars="100" w:hanging="210"/>
        <w:jc w:val="left"/>
      </w:pPr>
      <w:r>
        <w:rPr>
          <w:noProof/>
          <w:snapToGrid/>
        </w:rPr>
        <w:drawing>
          <wp:inline distT="0" distB="0" distL="0" distR="0" wp14:anchorId="78566E59" wp14:editId="26D45108">
            <wp:extent cx="5274310" cy="282956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1429" w:rsidRDefault="007E1429" w:rsidP="002B1CCA">
      <w:pPr>
        <w:ind w:left="210" w:hangingChars="100" w:hanging="210"/>
        <w:jc w:val="center"/>
      </w:pPr>
    </w:p>
    <w:p w:rsidR="007D6B50" w:rsidRDefault="007D6B50" w:rsidP="00FD7AC2">
      <w:pPr>
        <w:ind w:firstLineChars="200" w:firstLine="420"/>
      </w:pPr>
      <w:r w:rsidRPr="009D0889">
        <w:rPr>
          <w:rFonts w:hint="eastAsia"/>
        </w:rPr>
        <w:lastRenderedPageBreak/>
        <w:t>使用</w:t>
      </w:r>
      <w:r w:rsidRPr="009D0889">
        <w:rPr>
          <w:rFonts w:hint="eastAsia"/>
        </w:rPr>
        <w:t>AvaSoft</w:t>
      </w:r>
      <w:r>
        <w:t>8</w:t>
      </w:r>
      <w:r>
        <w:rPr>
          <w:rFonts w:hint="eastAsia"/>
        </w:rPr>
        <w:t>测量</w:t>
      </w:r>
      <w:r w:rsidRPr="003279F9">
        <w:rPr>
          <w:rFonts w:hint="eastAsia"/>
        </w:rPr>
        <w:t>激光诱导击穿光谱</w:t>
      </w:r>
      <w:r>
        <w:rPr>
          <w:rFonts w:hint="eastAsia"/>
        </w:rPr>
        <w:t>时</w:t>
      </w:r>
      <w:r w:rsidRPr="009D0889">
        <w:rPr>
          <w:rFonts w:hint="eastAsia"/>
        </w:rPr>
        <w:t>，首先</w:t>
      </w:r>
      <w:r w:rsidR="00C36F2E">
        <w:rPr>
          <w:rFonts w:hint="eastAsia"/>
        </w:rPr>
        <w:t>O</w:t>
      </w:r>
      <w:r w:rsidR="00C36F2E">
        <w:t>ptions&gt;</w:t>
      </w:r>
      <w:r w:rsidR="00C36F2E">
        <w:rPr>
          <w:rFonts w:hint="eastAsia"/>
        </w:rPr>
        <w:t>L</w:t>
      </w:r>
      <w:r w:rsidR="00C36F2E">
        <w:t xml:space="preserve">aser </w:t>
      </w:r>
      <w:r w:rsidR="00C36F2E">
        <w:rPr>
          <w:rFonts w:hint="eastAsia"/>
        </w:rPr>
        <w:t>I</w:t>
      </w:r>
      <w:r w:rsidR="00C36F2E">
        <w:t xml:space="preserve">nduced </w:t>
      </w:r>
      <w:r w:rsidR="00C36F2E">
        <w:rPr>
          <w:rFonts w:hint="eastAsia"/>
        </w:rPr>
        <w:t>B</w:t>
      </w:r>
      <w:r>
        <w:t xml:space="preserve">reakdown </w:t>
      </w:r>
      <w:r w:rsidR="00C36F2E">
        <w:rPr>
          <w:rFonts w:hint="eastAsia"/>
        </w:rPr>
        <w:t>S</w:t>
      </w:r>
      <w:r>
        <w:rPr>
          <w:rFonts w:hint="eastAsia"/>
        </w:rPr>
        <w:t>pectroscopy</w:t>
      </w:r>
      <w:r w:rsidRPr="009D0889">
        <w:rPr>
          <w:rFonts w:hint="eastAsia"/>
        </w:rPr>
        <w:t>，</w:t>
      </w:r>
      <w:r>
        <w:rPr>
          <w:rFonts w:hint="eastAsia"/>
        </w:rPr>
        <w:t>勾选“</w:t>
      </w:r>
      <w:r w:rsidR="00C36F2E">
        <w:rPr>
          <w:rFonts w:hint="eastAsia"/>
        </w:rPr>
        <w:t>E</w:t>
      </w:r>
      <w:r>
        <w:rPr>
          <w:rFonts w:hint="eastAsia"/>
        </w:rPr>
        <w:t>nable</w:t>
      </w:r>
      <w:r>
        <w:t xml:space="preserve"> L.I.B.S.</w:t>
      </w:r>
      <w:r>
        <w:rPr>
          <w:rFonts w:hint="eastAsia"/>
        </w:rPr>
        <w:t>”。</w:t>
      </w:r>
      <w:r>
        <w:t>激活</w:t>
      </w:r>
      <w:r>
        <w:rPr>
          <w:rFonts w:hint="eastAsia"/>
        </w:rPr>
        <w:t>L</w:t>
      </w:r>
      <w:r>
        <w:t>IBS</w:t>
      </w:r>
      <w:r>
        <w:rPr>
          <w:rFonts w:hint="eastAsia"/>
        </w:rPr>
        <w:t>功能，</w:t>
      </w:r>
      <w:r>
        <w:t>然后选择触发类型</w:t>
      </w:r>
      <w:r>
        <w:rPr>
          <w:rFonts w:hint="eastAsia"/>
        </w:rPr>
        <w:t>，</w:t>
      </w:r>
      <w:r>
        <w:t>设置测量次数</w:t>
      </w:r>
      <w:r>
        <w:rPr>
          <w:rFonts w:hint="eastAsia"/>
        </w:rPr>
        <w:t>、平均次数、自动保存、积分延迟等测量参数，还可以设置光谱仪触发光谱仪时的扫描间隔、脉冲宽度、激光延迟以及外触发模式等参数</w:t>
      </w:r>
      <w:r w:rsidRPr="009D0889">
        <w:rPr>
          <w:rFonts w:hint="eastAsia"/>
        </w:rPr>
        <w:t>。</w:t>
      </w:r>
      <w:r>
        <w:rPr>
          <w:rFonts w:hint="eastAsia"/>
        </w:rPr>
        <w:t>点击“</w:t>
      </w:r>
      <w:r>
        <w:rPr>
          <w:rFonts w:hint="eastAsia"/>
        </w:rPr>
        <w:t>OK</w:t>
      </w:r>
      <w:r>
        <w:rPr>
          <w:rFonts w:hint="eastAsia"/>
        </w:rPr>
        <w:t>”按钮退出设置页面，点击“</w:t>
      </w:r>
      <w:r w:rsidR="00C36F2E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”下拉菜单中的“</w:t>
      </w:r>
      <w:r>
        <w:rPr>
          <w:rFonts w:hint="eastAsia"/>
        </w:rPr>
        <w:t>L</w:t>
      </w:r>
      <w:r>
        <w:t>.I.B.S.</w:t>
      </w:r>
      <w:r>
        <w:rPr>
          <w:rFonts w:hint="eastAsia"/>
        </w:rPr>
        <w:t>”，然后点击“</w:t>
      </w:r>
      <w:r w:rsidR="00C36F2E">
        <w:rPr>
          <w:rFonts w:hint="eastAsia"/>
        </w:rPr>
        <w:t>S</w:t>
      </w:r>
      <w:r>
        <w:rPr>
          <w:rFonts w:hint="eastAsia"/>
        </w:rPr>
        <w:t>tart</w:t>
      </w:r>
      <w:r>
        <w:rPr>
          <w:rFonts w:hint="eastAsia"/>
        </w:rPr>
        <w:t>”按钮开始测试，点击“</w:t>
      </w:r>
      <w:r w:rsidR="00C36F2E">
        <w:rPr>
          <w:rFonts w:hint="eastAsia"/>
        </w:rPr>
        <w:t>S</w:t>
      </w:r>
      <w:r>
        <w:rPr>
          <w:rFonts w:hint="eastAsia"/>
        </w:rPr>
        <w:t>ave</w:t>
      </w:r>
      <w:r>
        <w:rPr>
          <w:rFonts w:hint="eastAsia"/>
        </w:rPr>
        <w:t>”按钮即可保存所需光谱。</w:t>
      </w:r>
    </w:p>
    <w:p w:rsidR="0014617C" w:rsidRDefault="0014617C" w:rsidP="0014617C">
      <w:r>
        <w:rPr>
          <w:noProof/>
          <w:snapToGrid/>
        </w:rPr>
        <w:drawing>
          <wp:inline distT="0" distB="0" distL="0" distR="0" wp14:anchorId="588B8C23" wp14:editId="43B8F0CA">
            <wp:extent cx="5274310" cy="372427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52E" w:rsidRPr="007D6B50" w:rsidRDefault="00CA252E"/>
    <w:sectPr w:rsidR="00CA252E" w:rsidRPr="007D6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B0A" w:rsidRDefault="00D83B0A" w:rsidP="007D6B50">
      <w:r>
        <w:separator/>
      </w:r>
    </w:p>
  </w:endnote>
  <w:endnote w:type="continuationSeparator" w:id="0">
    <w:p w:rsidR="00D83B0A" w:rsidRDefault="00D83B0A" w:rsidP="007D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B0A" w:rsidRDefault="00D83B0A" w:rsidP="007D6B50">
      <w:r>
        <w:separator/>
      </w:r>
    </w:p>
  </w:footnote>
  <w:footnote w:type="continuationSeparator" w:id="0">
    <w:p w:rsidR="00D83B0A" w:rsidRDefault="00D83B0A" w:rsidP="007D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E7C7C"/>
    <w:multiLevelType w:val="hybridMultilevel"/>
    <w:tmpl w:val="91A4AF0E"/>
    <w:lvl w:ilvl="0" w:tplc="AD7E3D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23"/>
    <w:rsid w:val="00041D0A"/>
    <w:rsid w:val="000D11ED"/>
    <w:rsid w:val="0014617C"/>
    <w:rsid w:val="00190D5E"/>
    <w:rsid w:val="002B1CCA"/>
    <w:rsid w:val="0034755C"/>
    <w:rsid w:val="00364514"/>
    <w:rsid w:val="003C1BDF"/>
    <w:rsid w:val="004E6693"/>
    <w:rsid w:val="005C4747"/>
    <w:rsid w:val="00654203"/>
    <w:rsid w:val="007D6B50"/>
    <w:rsid w:val="007E1429"/>
    <w:rsid w:val="0083658D"/>
    <w:rsid w:val="008803DC"/>
    <w:rsid w:val="00A67323"/>
    <w:rsid w:val="00BE2A1C"/>
    <w:rsid w:val="00C36F2E"/>
    <w:rsid w:val="00CA252E"/>
    <w:rsid w:val="00D83B0A"/>
    <w:rsid w:val="00F924F4"/>
    <w:rsid w:val="00FD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01113F"/>
  <w15:chartTrackingRefBased/>
  <w15:docId w15:val="{8EBA8E3E-F598-4729-831C-952AF1D2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B50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6B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6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6B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16</cp:revision>
  <dcterms:created xsi:type="dcterms:W3CDTF">2020-08-05T00:50:00Z</dcterms:created>
  <dcterms:modified xsi:type="dcterms:W3CDTF">2020-09-02T02:58:00Z</dcterms:modified>
</cp:coreProperties>
</file>